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framePr w:wrap="none" w:vAnchor="page" w:hAnchor="page" w:x="129" w:y="82"/>
        <w:widowControl w:val="0"/>
        <w:rPr>
          <w:sz w:val="2"/>
          <w:szCs w:val="2"/>
        </w:rPr>
      </w:pPr>
      <w:r>
        <w:drawing>
          <wp:inline>
            <wp:extent cx="10539730" cy="716280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539730" cy="7162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